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8F6C01" w:rsidTr="00CE1F5F">
        <w:tc>
          <w:tcPr>
            <w:tcW w:w="4860" w:type="dxa"/>
            <w:gridSpan w:val="2"/>
          </w:tcPr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городского округа Кинель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</w:p>
          <w:p w:rsidR="008F6C01" w:rsidRPr="00737FCA" w:rsidRDefault="008F6C01" w:rsidP="00CE1F5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AC2822" w:rsidRDefault="008F6C01" w:rsidP="00CE1F5F">
            <w:pPr>
              <w:ind w:left="34"/>
              <w:jc w:val="center"/>
            </w:pPr>
            <w:r w:rsidRPr="005E2CEF">
              <w:t xml:space="preserve">от  </w:t>
            </w:r>
            <w:r>
              <w:t>_____________</w:t>
            </w:r>
            <w:r w:rsidRPr="005E2CEF">
              <w:t xml:space="preserve"> № </w:t>
            </w:r>
            <w:r>
              <w:t>______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г.Кинель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</w:tc>
        <w:tc>
          <w:tcPr>
            <w:tcW w:w="4320" w:type="dxa"/>
          </w:tcPr>
          <w:p w:rsidR="003F2D59" w:rsidRDefault="003F2D59" w:rsidP="00CE1F5F">
            <w:pPr>
              <w:jc w:val="center"/>
            </w:pPr>
          </w:p>
          <w:p w:rsidR="008F6C01" w:rsidRPr="003F2D59" w:rsidRDefault="000302DE" w:rsidP="00CE1F5F">
            <w:pPr>
              <w:jc w:val="center"/>
            </w:pPr>
            <w:bookmarkStart w:id="0" w:name="_GoBack"/>
            <w:bookmarkEnd w:id="0"/>
            <w:r w:rsidRPr="003F2D59">
              <w:t>П Р О Е К Т</w:t>
            </w:r>
          </w:p>
        </w:tc>
      </w:tr>
      <w:tr w:rsidR="008F6C01" w:rsidRPr="005E2CEF" w:rsidTr="00CE1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6C01" w:rsidRPr="00737FCA" w:rsidRDefault="00056670" w:rsidP="006D7CD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</w:t>
            </w:r>
            <w:r w:rsidR="004E2F9B">
              <w:rPr>
                <w:sz w:val="28"/>
                <w:szCs w:val="28"/>
              </w:rPr>
              <w:t xml:space="preserve">б утверждении формы проверочного листа, используемого при осуществлении муниципального </w:t>
            </w:r>
            <w:r w:rsidR="00061A14">
              <w:rPr>
                <w:sz w:val="28"/>
                <w:szCs w:val="28"/>
              </w:rPr>
              <w:t xml:space="preserve">жилищного </w:t>
            </w:r>
            <w:r w:rsidR="004E2F9B">
              <w:rPr>
                <w:sz w:val="28"/>
                <w:szCs w:val="28"/>
              </w:rPr>
              <w:t xml:space="preserve">контроля на </w:t>
            </w:r>
            <w:r w:rsidR="00061A14">
              <w:rPr>
                <w:sz w:val="28"/>
                <w:szCs w:val="28"/>
              </w:rPr>
              <w:t>территории</w:t>
            </w:r>
            <w:r w:rsidR="004E2F9B">
              <w:rPr>
                <w:sz w:val="28"/>
                <w:szCs w:val="28"/>
              </w:rPr>
              <w:t xml:space="preserve"> городского округа Кинель Самарской области</w:t>
            </w:r>
          </w:p>
        </w:tc>
      </w:tr>
    </w:tbl>
    <w:p w:rsidR="008F6C01" w:rsidRDefault="008F6C01" w:rsidP="008F6C01">
      <w:pPr>
        <w:jc w:val="center"/>
        <w:rPr>
          <w:sz w:val="28"/>
          <w:szCs w:val="28"/>
        </w:rPr>
      </w:pPr>
    </w:p>
    <w:p w:rsidR="008F6C01" w:rsidRDefault="008F6C01" w:rsidP="008F6C01">
      <w:pPr>
        <w:jc w:val="center"/>
        <w:rPr>
          <w:sz w:val="28"/>
          <w:szCs w:val="28"/>
        </w:rPr>
      </w:pPr>
    </w:p>
    <w:p w:rsidR="00061A14" w:rsidRDefault="00061A14" w:rsidP="008F6C01">
      <w:pPr>
        <w:jc w:val="center"/>
        <w:rPr>
          <w:sz w:val="28"/>
          <w:szCs w:val="28"/>
        </w:rPr>
      </w:pPr>
    </w:p>
    <w:p w:rsid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F9B">
        <w:rPr>
          <w:sz w:val="28"/>
          <w:szCs w:val="28"/>
        </w:rPr>
        <w:t xml:space="preserve">В соответствии со статьей </w:t>
      </w:r>
      <w:r w:rsidR="006D7CD4">
        <w:rPr>
          <w:sz w:val="28"/>
          <w:szCs w:val="28"/>
        </w:rPr>
        <w:t xml:space="preserve">53 Федерального закона от 31 июля </w:t>
      </w:r>
      <w:r w:rsidRPr="004E2F9B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</w:t>
      </w:r>
      <w:r w:rsidR="006D7CD4">
        <w:rPr>
          <w:sz w:val="28"/>
          <w:szCs w:val="28"/>
        </w:rPr>
        <w:t xml:space="preserve">а Российской Федерации от 27 октября </w:t>
      </w:r>
      <w:r w:rsidRPr="004E2F9B">
        <w:rPr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городского округа Кинель Самарской области,</w:t>
      </w:r>
    </w:p>
    <w:p w:rsidR="004E2F9B" w:rsidRP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E2F9B">
        <w:rPr>
          <w:sz w:val="28"/>
          <w:szCs w:val="28"/>
        </w:rPr>
        <w:t>:</w:t>
      </w:r>
    </w:p>
    <w:p w:rsidR="004E2F9B" w:rsidRDefault="004E2F9B" w:rsidP="004E2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F9B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</w:t>
      </w:r>
      <w:r w:rsidR="00061A14">
        <w:rPr>
          <w:sz w:val="28"/>
          <w:szCs w:val="28"/>
        </w:rPr>
        <w:t xml:space="preserve">жилищного </w:t>
      </w:r>
      <w:r w:rsidRPr="004E2F9B">
        <w:rPr>
          <w:sz w:val="28"/>
          <w:szCs w:val="28"/>
        </w:rPr>
        <w:t xml:space="preserve">контроля на </w:t>
      </w:r>
      <w:r w:rsidR="00061A1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городского округа Кинель</w:t>
      </w:r>
      <w:r w:rsidR="00F67D94">
        <w:rPr>
          <w:sz w:val="28"/>
          <w:szCs w:val="28"/>
        </w:rPr>
        <w:t xml:space="preserve"> согласно Приложению к настоящему постановлению.</w:t>
      </w:r>
    </w:p>
    <w:p w:rsidR="0094089E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2.</w:t>
      </w:r>
      <w:r w:rsidR="00DD7FCD">
        <w:rPr>
          <w:sz w:val="28"/>
          <w:szCs w:val="28"/>
        </w:rPr>
        <w:t xml:space="preserve"> </w:t>
      </w:r>
      <w:r w:rsidRPr="00FB3BEF">
        <w:rPr>
          <w:sz w:val="28"/>
          <w:szCs w:val="28"/>
        </w:rPr>
        <w:t>Официально опубликовать настоящее постановление</w:t>
      </w:r>
      <w:r w:rsidR="0094089E">
        <w:rPr>
          <w:sz w:val="28"/>
          <w:szCs w:val="28"/>
        </w:rPr>
        <w:t>.</w:t>
      </w:r>
    </w:p>
    <w:p w:rsidR="0094089E" w:rsidRPr="00F64373" w:rsidRDefault="0094089E" w:rsidP="0094089E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F64373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п</w:t>
      </w:r>
      <w:r w:rsidRPr="00F64373">
        <w:rPr>
          <w:color w:val="000000" w:themeColor="text1"/>
          <w:sz w:val="28"/>
          <w:szCs w:val="28"/>
        </w:rPr>
        <w:t xml:space="preserve">остановление вступает в силу </w:t>
      </w:r>
      <w:r>
        <w:rPr>
          <w:color w:val="000000" w:themeColor="text1"/>
          <w:sz w:val="28"/>
          <w:szCs w:val="28"/>
        </w:rPr>
        <w:t xml:space="preserve">на следующий день после </w:t>
      </w:r>
      <w:r w:rsidRPr="00F64373">
        <w:rPr>
          <w:color w:val="000000" w:themeColor="text1"/>
          <w:sz w:val="28"/>
          <w:szCs w:val="28"/>
        </w:rPr>
        <w:t xml:space="preserve"> дня его официального </w:t>
      </w:r>
      <w:r w:rsidRPr="00127A9F">
        <w:rPr>
          <w:color w:val="000000" w:themeColor="text1"/>
          <w:sz w:val="28"/>
          <w:szCs w:val="28"/>
        </w:rPr>
        <w:t>опубликования.</w:t>
      </w:r>
    </w:p>
    <w:p w:rsidR="0094089E" w:rsidRDefault="0094089E" w:rsidP="0094089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F64373">
        <w:rPr>
          <w:color w:val="000000" w:themeColor="text1"/>
          <w:sz w:val="28"/>
          <w:szCs w:val="28"/>
        </w:rPr>
        <w:t>. Разместить настоящее</w:t>
      </w:r>
      <w:r>
        <w:rPr>
          <w:color w:val="000000" w:themeColor="text1"/>
          <w:sz w:val="28"/>
          <w:szCs w:val="28"/>
        </w:rPr>
        <w:t xml:space="preserve"> п</w:t>
      </w:r>
      <w:r w:rsidRPr="00F64373">
        <w:rPr>
          <w:color w:val="000000" w:themeColor="text1"/>
          <w:sz w:val="28"/>
          <w:szCs w:val="28"/>
        </w:rPr>
        <w:t xml:space="preserve">остановление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  <w:r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Pr="00CD7B8F">
        <w:rPr>
          <w:color w:val="000000" w:themeColor="text1"/>
          <w:sz w:val="28"/>
          <w:szCs w:val="28"/>
        </w:rPr>
        <w:t>Интернет»</w:t>
      </w:r>
      <w:r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="00F67D94">
        <w:rPr>
          <w:color w:val="000000" w:themeColor="text1"/>
          <w:sz w:val="28"/>
          <w:szCs w:val="28"/>
        </w:rPr>
        <w:t xml:space="preserve"> и внести</w:t>
      </w:r>
      <w:r w:rsidR="00773FDC">
        <w:rPr>
          <w:color w:val="000000" w:themeColor="text1"/>
          <w:sz w:val="28"/>
          <w:szCs w:val="28"/>
        </w:rPr>
        <w:t xml:space="preserve"> форм</w:t>
      </w:r>
      <w:r w:rsidR="00F67D94">
        <w:rPr>
          <w:color w:val="000000" w:themeColor="text1"/>
          <w:sz w:val="28"/>
          <w:szCs w:val="28"/>
        </w:rPr>
        <w:t>у</w:t>
      </w:r>
      <w:r w:rsidR="00773FDC">
        <w:rPr>
          <w:color w:val="000000" w:themeColor="text1"/>
          <w:sz w:val="28"/>
          <w:szCs w:val="28"/>
        </w:rPr>
        <w:t xml:space="preserve">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94089E" w:rsidRPr="00F64373" w:rsidRDefault="0094089E" w:rsidP="0094089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возложить на начальника отдела административного, экологического и муниципального контроля (Гусев А.Ю.).</w:t>
      </w: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Глав</w:t>
      </w:r>
      <w:r w:rsidR="00DD7FCD">
        <w:rPr>
          <w:sz w:val="28"/>
          <w:szCs w:val="28"/>
        </w:rPr>
        <w:t>а</w:t>
      </w:r>
      <w:r w:rsidRPr="00FB3BEF">
        <w:rPr>
          <w:sz w:val="28"/>
          <w:szCs w:val="28"/>
        </w:rPr>
        <w:t xml:space="preserve"> городского округа </w:t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="00DD7FCD">
        <w:rPr>
          <w:sz w:val="28"/>
          <w:szCs w:val="28"/>
        </w:rPr>
        <w:t xml:space="preserve">        </w:t>
      </w:r>
      <w:r w:rsidR="00DD7FCD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="00FA4483">
        <w:rPr>
          <w:sz w:val="28"/>
          <w:szCs w:val="28"/>
        </w:rPr>
        <w:t xml:space="preserve">    А. А. Прокудин</w:t>
      </w:r>
    </w:p>
    <w:p w:rsidR="008F6C01" w:rsidRPr="004A28E6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A14" w:rsidRDefault="00061A14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A14" w:rsidRDefault="00061A14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1A14" w:rsidRDefault="00061A14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7ABC" w:rsidRDefault="00757ABC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33B00" w:rsidRDefault="008F6C01" w:rsidP="00757A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Гусев 61850</w:t>
      </w:r>
    </w:p>
    <w:p w:rsidR="00061A14" w:rsidRPr="00624192" w:rsidRDefault="00061A14" w:rsidP="00061A1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061A14" w:rsidRPr="00624192" w:rsidRDefault="00061A14" w:rsidP="00061A14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городского округа Кинель Самарской области</w:t>
      </w:r>
    </w:p>
    <w:p w:rsidR="00061A14" w:rsidRPr="00624192" w:rsidRDefault="00061A14" w:rsidP="00061A1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061A14" w:rsidRPr="00624192" w:rsidRDefault="00061A14" w:rsidP="00061A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61A14" w:rsidRDefault="00061A14" w:rsidP="00061A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61A14" w:rsidRDefault="00061A14" w:rsidP="00061A14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061A14" w:rsidRDefault="00061A14" w:rsidP="00061A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61A14" w:rsidRDefault="00061A14" w:rsidP="00061A14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061A14" w:rsidRDefault="00061A14" w:rsidP="00061A1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061A14" w:rsidRPr="00624192" w:rsidRDefault="00061A14" w:rsidP="00061A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61A14" w:rsidRDefault="00061A14" w:rsidP="00061A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br/>
        <w:t>на территории городского округа Кинель Самарской области</w:t>
      </w:r>
    </w:p>
    <w:p w:rsidR="00061A14" w:rsidRPr="00624192" w:rsidRDefault="00F67D94" w:rsidP="00061A1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(далее </w:t>
      </w:r>
      <w:r w:rsidR="00061A14" w:rsidRPr="00624192">
        <w:rPr>
          <w:color w:val="000000" w:themeColor="text1"/>
          <w:sz w:val="28"/>
          <w:szCs w:val="28"/>
        </w:rPr>
        <w:t xml:space="preserve"> – про</w:t>
      </w:r>
      <w:r w:rsidR="00061A14">
        <w:rPr>
          <w:color w:val="000000" w:themeColor="text1"/>
          <w:sz w:val="28"/>
          <w:szCs w:val="28"/>
        </w:rPr>
        <w:t>верочный лист</w:t>
      </w:r>
      <w:r w:rsidR="00061A14" w:rsidRPr="00624192">
        <w:rPr>
          <w:color w:val="000000" w:themeColor="text1"/>
          <w:sz w:val="28"/>
          <w:szCs w:val="28"/>
        </w:rPr>
        <w:t>)</w:t>
      </w:r>
    </w:p>
    <w:p w:rsidR="00061A14" w:rsidRDefault="00061A14" w:rsidP="00061A14">
      <w:pPr>
        <w:rPr>
          <w:sz w:val="28"/>
          <w:szCs w:val="28"/>
        </w:rPr>
      </w:pPr>
    </w:p>
    <w:p w:rsidR="00061A14" w:rsidRPr="00EB6F30" w:rsidRDefault="00061A14" w:rsidP="00061A1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061A14" w:rsidRPr="00EB6F30" w:rsidRDefault="00061A14" w:rsidP="00061A1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061A14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061A14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061A14" w:rsidRPr="00FF2AE0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061A14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A7358" w:rsidRPr="00FF2AE0" w:rsidRDefault="005A7358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061A14" w:rsidRDefault="00061A14" w:rsidP="00061A14"/>
    <w:tbl>
      <w:tblPr>
        <w:tblStyle w:val="a9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061A14" w:rsidRPr="00635EAE" w:rsidTr="00BF4055">
        <w:trPr>
          <w:trHeight w:val="2870"/>
        </w:trPr>
        <w:tc>
          <w:tcPr>
            <w:tcW w:w="756" w:type="dxa"/>
            <w:vMerge w:val="restart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61A14" w:rsidRPr="00635EAE" w:rsidTr="00BF4055">
        <w:tc>
          <w:tcPr>
            <w:tcW w:w="756" w:type="dxa"/>
            <w:vMerge/>
          </w:tcPr>
          <w:p w:rsidR="00061A14" w:rsidRPr="00635EAE" w:rsidRDefault="00061A14" w:rsidP="00BF4055">
            <w:pPr>
              <w:jc w:val="center"/>
            </w:pPr>
          </w:p>
        </w:tc>
        <w:tc>
          <w:tcPr>
            <w:tcW w:w="2603" w:type="dxa"/>
            <w:vMerge/>
          </w:tcPr>
          <w:p w:rsidR="00061A14" w:rsidRPr="00635EAE" w:rsidRDefault="00061A14" w:rsidP="00BF4055"/>
        </w:tc>
        <w:tc>
          <w:tcPr>
            <w:tcW w:w="2241" w:type="dxa"/>
            <w:vMerge/>
          </w:tcPr>
          <w:p w:rsidR="00061A14" w:rsidRPr="00635EAE" w:rsidRDefault="00061A14" w:rsidP="00BF4055"/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10359" w:type="dxa"/>
            <w:gridSpan w:val="7"/>
          </w:tcPr>
          <w:p w:rsidR="00061A14" w:rsidRPr="00057191" w:rsidRDefault="00061A14" w:rsidP="00BF4055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061A14" w:rsidRPr="00BB6A87" w:rsidRDefault="00061A14" w:rsidP="00BF4055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lastRenderedPageBreak/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BC237D">
              <w:lastRenderedPageBreak/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:rsidR="00061A14" w:rsidRPr="00D91989" w:rsidRDefault="00061A14" w:rsidP="00BF4055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</w:t>
            </w:r>
            <w:r>
              <w:lastRenderedPageBreak/>
              <w:t>выплате штрафа?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061A14" w:rsidRPr="00D91989" w:rsidRDefault="00061A14" w:rsidP="00BF4055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10359" w:type="dxa"/>
            <w:gridSpan w:val="7"/>
          </w:tcPr>
          <w:p w:rsidR="00061A14" w:rsidRPr="00635EAE" w:rsidRDefault="00061A14" w:rsidP="00BF4055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061A14" w:rsidRPr="0040610D" w:rsidRDefault="00061A14" w:rsidP="00BF4055">
            <w:pPr>
              <w:jc w:val="both"/>
            </w:pPr>
            <w:r>
              <w:t xml:space="preserve">Используется ли </w:t>
            </w:r>
            <w:r>
              <w:lastRenderedPageBreak/>
              <w:t>жилое помещение в соответствии с его назначением?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lastRenderedPageBreak/>
              <w:t xml:space="preserve">Статьи 17, 67 ЖК </w:t>
            </w:r>
            <w:r>
              <w:lastRenderedPageBreak/>
              <w:t>РФ, пункты 3 и 4 Правил</w:t>
            </w:r>
          </w:p>
          <w:p w:rsidR="00061A14" w:rsidRPr="0040610D" w:rsidRDefault="00061A14" w:rsidP="00BF4055">
            <w:pPr>
              <w:jc w:val="center"/>
            </w:pPr>
            <w: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 xml:space="preserve">Нанимателем соблюдаются требования по письменному 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13</w:t>
            </w:r>
          </w:p>
        </w:tc>
        <w:tc>
          <w:tcPr>
            <w:tcW w:w="2603" w:type="dxa"/>
          </w:tcPr>
          <w:p w:rsidR="00061A14" w:rsidRPr="00316C2B" w:rsidRDefault="00061A14" w:rsidP="00BF4055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061A14" w:rsidRPr="000C088D" w:rsidRDefault="00061A14" w:rsidP="00BF4055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10359" w:type="dxa"/>
            <w:gridSpan w:val="7"/>
          </w:tcPr>
          <w:p w:rsidR="00061A14" w:rsidRPr="00635EAE" w:rsidRDefault="00061A14" w:rsidP="00BF4055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</w:t>
            </w:r>
            <w:r w:rsidRPr="003A1359">
              <w:lastRenderedPageBreak/>
              <w:t>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lastRenderedPageBreak/>
              <w:t>Часть 1 статьи 26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15</w:t>
            </w:r>
          </w:p>
        </w:tc>
        <w:tc>
          <w:tcPr>
            <w:tcW w:w="2603" w:type="dxa"/>
          </w:tcPr>
          <w:p w:rsidR="00061A14" w:rsidRPr="006E41CF" w:rsidRDefault="00061A14" w:rsidP="00BF4055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61A14" w:rsidRPr="00731232" w:rsidRDefault="00061A14" w:rsidP="00BF4055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10359" w:type="dxa"/>
            <w:gridSpan w:val="7"/>
          </w:tcPr>
          <w:p w:rsidR="00061A14" w:rsidRPr="00635EAE" w:rsidRDefault="00061A14" w:rsidP="00BF4055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 xml:space="preserve">общего имущества многоквартирного </w:t>
            </w:r>
            <w:r w:rsidRPr="00650AEE">
              <w:lastRenderedPageBreak/>
              <w:t>дома?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lastRenderedPageBreak/>
              <w:t>Статья 36 ЖК РФ, пункт 1 Правил</w:t>
            </w:r>
          </w:p>
          <w:p w:rsidR="00061A14" w:rsidRDefault="00061A14" w:rsidP="00BF4055">
            <w:pPr>
              <w:jc w:val="center"/>
            </w:pPr>
            <w:r>
              <w:t xml:space="preserve">содержания общего имущества в многоквартирном доме, утвержденных постановлением Правительства </w:t>
            </w:r>
            <w:r>
              <w:lastRenderedPageBreak/>
              <w:t>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:rsidR="00061A14" w:rsidRPr="00650AEE" w:rsidRDefault="00061A14" w:rsidP="00BF405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18.3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D84AD5">
              <w:t xml:space="preserve">документы (акты) о приемке результатов работ, сметы, описи работ по проведению </w:t>
            </w:r>
            <w:r w:rsidRPr="00D84AD5">
              <w:lastRenderedPageBreak/>
              <w:t>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18.4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 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18.5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785B81">
              <w:t xml:space="preserve">акты проверок готовности к отопительному периоду и выданные паспорта готовности многоквартирного </w:t>
            </w:r>
            <w:r w:rsidRPr="00785B81">
              <w:lastRenderedPageBreak/>
              <w:t>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35476A">
              <w:lastRenderedPageBreak/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</w:tcPr>
          <w:p w:rsidR="00061A14" w:rsidRPr="00785B81" w:rsidRDefault="00061A14" w:rsidP="00BF405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061A14" w:rsidRPr="0035476A" w:rsidRDefault="00061A14" w:rsidP="00BF4055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061A14" w:rsidRDefault="00061A14" w:rsidP="00BF4055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061A14" w:rsidRDefault="00061A14" w:rsidP="00BF4055">
            <w:pPr>
              <w:jc w:val="center"/>
            </w:pPr>
            <w:r>
              <w:lastRenderedPageBreak/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20.2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20.3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 xml:space="preserve">обеспечивается беспрепятственный отвод атмосферных и талых вод от </w:t>
            </w:r>
          </w:p>
          <w:p w:rsidR="00061A14" w:rsidRDefault="00061A14" w:rsidP="00BF4055">
            <w:pPr>
              <w:jc w:val="both"/>
            </w:pPr>
            <w:r>
              <w:t>- отмостков,</w:t>
            </w:r>
          </w:p>
          <w:p w:rsidR="00061A14" w:rsidRDefault="00061A14" w:rsidP="00BF4055">
            <w:pPr>
              <w:jc w:val="both"/>
            </w:pPr>
            <w:r>
              <w:t xml:space="preserve">- спусков в подвал, </w:t>
            </w:r>
          </w:p>
          <w:p w:rsidR="00061A14" w:rsidRPr="009427F3" w:rsidRDefault="00061A14" w:rsidP="00BF4055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>обеспечивается надлежащая гидроизоляция</w:t>
            </w:r>
          </w:p>
          <w:p w:rsidR="00061A14" w:rsidRDefault="00061A14" w:rsidP="00BF4055">
            <w:pPr>
              <w:jc w:val="both"/>
            </w:pPr>
            <w:r>
              <w:t>- фундаментов,</w:t>
            </w:r>
          </w:p>
          <w:p w:rsidR="00061A14" w:rsidRDefault="00061A14" w:rsidP="00BF4055">
            <w:pPr>
              <w:jc w:val="both"/>
            </w:pPr>
            <w:r>
              <w:t>- стен подвала и цоколя,</w:t>
            </w:r>
          </w:p>
          <w:p w:rsidR="00061A14" w:rsidRDefault="00061A14" w:rsidP="00BF4055">
            <w:pPr>
              <w:jc w:val="both"/>
            </w:pPr>
            <w:r>
              <w:t>- лестничных клеток,</w:t>
            </w:r>
          </w:p>
          <w:p w:rsidR="00061A14" w:rsidRDefault="00061A14" w:rsidP="00BF4055">
            <w:pPr>
              <w:jc w:val="both"/>
            </w:pPr>
            <w:r>
              <w:t>- подвальных помещений</w:t>
            </w:r>
          </w:p>
          <w:p w:rsidR="00061A14" w:rsidRDefault="00061A14" w:rsidP="00BF4055">
            <w:pPr>
              <w:jc w:val="both"/>
            </w:pPr>
            <w:r>
              <w:t>- чердачных помещений</w:t>
            </w:r>
          </w:p>
          <w:p w:rsidR="00061A14" w:rsidRPr="009427F3" w:rsidRDefault="00061A14" w:rsidP="00BF4055">
            <w:pPr>
              <w:jc w:val="both"/>
            </w:pPr>
            <w:r>
              <w:t xml:space="preserve">- машинных отделений </w:t>
            </w:r>
            <w:r>
              <w:lastRenderedPageBreak/>
              <w:t>лифтов?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20.11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:rsidR="00061A14" w:rsidRPr="005F5732" w:rsidRDefault="00061A14" w:rsidP="00BF4055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гидропневмопромывк</w:t>
            </w:r>
            <w:r>
              <w:t>а</w:t>
            </w:r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061A14" w:rsidRPr="005F5732" w:rsidRDefault="00061A14" w:rsidP="00BF4055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20.18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061A14" w:rsidRPr="009427F3" w:rsidRDefault="00061A14" w:rsidP="00BF4055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061A14" w:rsidRDefault="00061A14" w:rsidP="00BF4055">
            <w:pPr>
              <w:jc w:val="center"/>
            </w:pP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 xml:space="preserve">сли реконструкция, переустройство и (или) перепланировка помещений невозможны без присоединения к ним части общего имущества в </w:t>
            </w:r>
            <w:r w:rsidRPr="00094E66">
              <w:lastRenderedPageBreak/>
              <w:t>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>Подпункт «в» пункта 4 Правил</w:t>
            </w:r>
          </w:p>
          <w:p w:rsidR="00061A14" w:rsidRPr="0076169D" w:rsidRDefault="00061A14" w:rsidP="00BF4055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061A14" w:rsidRPr="0040610D" w:rsidRDefault="00061A14" w:rsidP="00BF4055">
            <w:pPr>
              <w:jc w:val="center"/>
            </w:pPr>
            <w:r>
              <w:t xml:space="preserve">Пункт 2.1 Правил </w:t>
            </w:r>
          </w:p>
          <w:p w:rsidR="00061A14" w:rsidRPr="0076169D" w:rsidRDefault="00061A14" w:rsidP="00BF4055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061A14" w:rsidRPr="00CB43DB" w:rsidRDefault="00061A14" w:rsidP="00BF4055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 xml:space="preserve">Пункт 2.1 Правил </w:t>
            </w:r>
          </w:p>
          <w:p w:rsidR="00061A14" w:rsidRPr="0076169D" w:rsidRDefault="00061A14" w:rsidP="00BF4055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25.2</w:t>
            </w:r>
          </w:p>
        </w:tc>
        <w:tc>
          <w:tcPr>
            <w:tcW w:w="2603" w:type="dxa"/>
          </w:tcPr>
          <w:p w:rsidR="00061A14" w:rsidRPr="00CB43DB" w:rsidRDefault="00061A14" w:rsidP="00BF4055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 xml:space="preserve">Подпункт 2.1.1 пункта 2.1 Правил </w:t>
            </w:r>
          </w:p>
          <w:p w:rsidR="00061A14" w:rsidRPr="0076169D" w:rsidRDefault="00061A14" w:rsidP="00BF405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061A14" w:rsidRPr="00CB43DB" w:rsidRDefault="00061A14" w:rsidP="00BF4055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 xml:space="preserve">осле ливней, ураганных ветров, обильных снегопадов, наводнений и других </w:t>
            </w:r>
            <w:r w:rsidRPr="00CB43DB">
              <w:lastRenderedPageBreak/>
              <w:t>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:rsidR="00061A14" w:rsidRPr="0076169D" w:rsidRDefault="00061A14" w:rsidP="00BF405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lastRenderedPageBreak/>
              <w:t>26</w:t>
            </w:r>
          </w:p>
        </w:tc>
        <w:tc>
          <w:tcPr>
            <w:tcW w:w="2603" w:type="dxa"/>
          </w:tcPr>
          <w:p w:rsidR="00061A14" w:rsidRPr="00CB43DB" w:rsidRDefault="00061A14" w:rsidP="00BF4055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 xml:space="preserve">Подпункт 2.1.4 пункта 2.1 Правил </w:t>
            </w:r>
          </w:p>
          <w:p w:rsidR="00061A14" w:rsidRPr="0076169D" w:rsidRDefault="00061A14" w:rsidP="00BF405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 xml:space="preserve">Подпункт 2.1.4 пункта 2.1 Правил </w:t>
            </w:r>
          </w:p>
          <w:p w:rsidR="00061A14" w:rsidRDefault="00061A14" w:rsidP="00BF405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26.2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 xml:space="preserve">Подпункт 2.1.4 пункта 2.1 Правил </w:t>
            </w:r>
          </w:p>
          <w:p w:rsidR="00061A14" w:rsidRDefault="00061A14" w:rsidP="00BF405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:rsidR="00061A14" w:rsidRDefault="00061A14" w:rsidP="00BF4055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 xml:space="preserve">Подпункт 2.1.4 пункта 2.1 Правил </w:t>
            </w:r>
          </w:p>
          <w:p w:rsidR="00061A14" w:rsidRDefault="00061A14" w:rsidP="00BF405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10359" w:type="dxa"/>
            <w:gridSpan w:val="7"/>
          </w:tcPr>
          <w:p w:rsidR="00061A14" w:rsidRPr="00635EAE" w:rsidRDefault="00061A14" w:rsidP="00BF4055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061A14" w:rsidRPr="00D91989" w:rsidRDefault="00061A14" w:rsidP="00BF4055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 xml:space="preserve">в более ранние сроки, чем это </w:t>
            </w:r>
            <w:r w:rsidRPr="00EC5435">
              <w:lastRenderedPageBreak/>
              <w:t>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061A14" w:rsidRPr="00EC5435" w:rsidRDefault="00061A14" w:rsidP="00BF4055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10359" w:type="dxa"/>
            <w:gridSpan w:val="7"/>
          </w:tcPr>
          <w:p w:rsidR="00061A14" w:rsidRPr="00635EAE" w:rsidRDefault="00061A14" w:rsidP="00BF4055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61A14" w:rsidRPr="00D91989" w:rsidRDefault="00061A14" w:rsidP="00BF4055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  <w:tr w:rsidR="00061A14" w:rsidRPr="00635EAE" w:rsidTr="00BF4055">
        <w:tc>
          <w:tcPr>
            <w:tcW w:w="756" w:type="dxa"/>
          </w:tcPr>
          <w:p w:rsidR="00061A14" w:rsidRDefault="00061A14" w:rsidP="00BF4055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061A14" w:rsidRPr="00D91989" w:rsidRDefault="00061A14" w:rsidP="00BF4055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</w:t>
            </w:r>
            <w:r w:rsidRPr="001A4C85">
              <w:lastRenderedPageBreak/>
              <w:t>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061A14" w:rsidRDefault="00061A14" w:rsidP="00BF4055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61A14" w:rsidRPr="00F527E2" w:rsidRDefault="00061A14" w:rsidP="00BF405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61A14" w:rsidRPr="00635EAE" w:rsidRDefault="00061A14" w:rsidP="00BF4055">
            <w:pPr>
              <w:jc w:val="center"/>
            </w:pPr>
          </w:p>
        </w:tc>
      </w:tr>
    </w:tbl>
    <w:p w:rsidR="00061A14" w:rsidRDefault="00061A14" w:rsidP="00061A14"/>
    <w:p w:rsidR="00061A14" w:rsidRPr="00266E67" w:rsidRDefault="00061A14" w:rsidP="00061A14">
      <w:pPr>
        <w:rPr>
          <w:color w:val="000000" w:themeColor="text1"/>
        </w:rPr>
      </w:pPr>
    </w:p>
    <w:p w:rsidR="00061A14" w:rsidRPr="00266E67" w:rsidRDefault="00061A14" w:rsidP="00061A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061A14" w:rsidRPr="00266E67" w:rsidTr="00BF4055">
        <w:trPr>
          <w:gridAfter w:val="3"/>
          <w:wAfter w:w="6475" w:type="dxa"/>
        </w:trPr>
        <w:tc>
          <w:tcPr>
            <w:tcW w:w="2881" w:type="dxa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061A14" w:rsidRPr="00266E67" w:rsidTr="00BF405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61A14" w:rsidRPr="00266E67" w:rsidRDefault="00061A14" w:rsidP="00D5188C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</w:t>
            </w:r>
            <w:r w:rsidR="00D5188C">
              <w:rPr>
                <w:i/>
                <w:iCs/>
                <w:color w:val="000000" w:themeColor="text1"/>
              </w:rPr>
              <w:t xml:space="preserve"> и заполняющего проверочный ли</w:t>
            </w:r>
            <w:r w:rsidR="00280FA5">
              <w:rPr>
                <w:i/>
                <w:iCs/>
                <w:color w:val="000000" w:themeColor="text1"/>
              </w:rPr>
              <w:t>с</w:t>
            </w:r>
            <w:r w:rsidR="00D5188C">
              <w:rPr>
                <w:i/>
                <w:iCs/>
                <w:color w:val="000000" w:themeColor="text1"/>
              </w:rPr>
              <w:t>т</w:t>
            </w:r>
          </w:p>
        </w:tc>
        <w:tc>
          <w:tcPr>
            <w:tcW w:w="931" w:type="dxa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61A14" w:rsidRPr="00266E67" w:rsidTr="00BF4055">
        <w:tc>
          <w:tcPr>
            <w:tcW w:w="5544" w:type="dxa"/>
            <w:gridSpan w:val="2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61A14" w:rsidRPr="00266E67" w:rsidTr="00BF4055">
        <w:tc>
          <w:tcPr>
            <w:tcW w:w="5544" w:type="dxa"/>
            <w:gridSpan w:val="2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61A14" w:rsidRPr="00266E67" w:rsidRDefault="00061A14" w:rsidP="00BF405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061A14" w:rsidRPr="00266E67" w:rsidTr="00BF4055">
        <w:tc>
          <w:tcPr>
            <w:tcW w:w="9356" w:type="dxa"/>
            <w:gridSpan w:val="4"/>
            <w:hideMark/>
          </w:tcPr>
          <w:p w:rsidR="00061A14" w:rsidRPr="00266E67" w:rsidRDefault="00061A14" w:rsidP="00BF4055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773FDC" w:rsidRDefault="00773FDC" w:rsidP="00757ABC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773FDC" w:rsidSect="009930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0A" w:rsidRDefault="0058650A" w:rsidP="00773FDC">
      <w:r>
        <w:separator/>
      </w:r>
    </w:p>
  </w:endnote>
  <w:endnote w:type="continuationSeparator" w:id="0">
    <w:p w:rsidR="0058650A" w:rsidRDefault="0058650A" w:rsidP="0077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0A" w:rsidRDefault="0058650A" w:rsidP="00773FDC">
      <w:r>
        <w:separator/>
      </w:r>
    </w:p>
  </w:footnote>
  <w:footnote w:type="continuationSeparator" w:id="0">
    <w:p w:rsidR="0058650A" w:rsidRDefault="0058650A" w:rsidP="0077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3"/>
    <w:rsid w:val="000302DE"/>
    <w:rsid w:val="00056670"/>
    <w:rsid w:val="00061A14"/>
    <w:rsid w:val="00260C2C"/>
    <w:rsid w:val="00280FA5"/>
    <w:rsid w:val="003627ED"/>
    <w:rsid w:val="003F2D59"/>
    <w:rsid w:val="00414D43"/>
    <w:rsid w:val="00433B00"/>
    <w:rsid w:val="004D6B15"/>
    <w:rsid w:val="004E2F9B"/>
    <w:rsid w:val="0058650A"/>
    <w:rsid w:val="005A7358"/>
    <w:rsid w:val="005B34A8"/>
    <w:rsid w:val="005F1872"/>
    <w:rsid w:val="00696924"/>
    <w:rsid w:val="006D7CD4"/>
    <w:rsid w:val="00757ABC"/>
    <w:rsid w:val="00773FDC"/>
    <w:rsid w:val="00804626"/>
    <w:rsid w:val="0081142A"/>
    <w:rsid w:val="008F6C01"/>
    <w:rsid w:val="0094089E"/>
    <w:rsid w:val="00C15BA6"/>
    <w:rsid w:val="00C64AA5"/>
    <w:rsid w:val="00CE5673"/>
    <w:rsid w:val="00D5188C"/>
    <w:rsid w:val="00DD7FCD"/>
    <w:rsid w:val="00E6353C"/>
    <w:rsid w:val="00F67D94"/>
    <w:rsid w:val="00FA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8820E-2FA3-4133-9CCC-D88A09A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94089E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4E2F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73FDC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73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73FDC"/>
    <w:rPr>
      <w:vertAlign w:val="superscript"/>
    </w:rPr>
  </w:style>
  <w:style w:type="table" w:styleId="a9">
    <w:name w:val="Table Grid"/>
    <w:basedOn w:val="a1"/>
    <w:uiPriority w:val="39"/>
    <w:rsid w:val="0077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61A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A1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61A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061A14"/>
  </w:style>
  <w:style w:type="paragraph" w:styleId="ad">
    <w:name w:val="footer"/>
    <w:basedOn w:val="a"/>
    <w:link w:val="ae"/>
    <w:uiPriority w:val="99"/>
    <w:unhideWhenUsed/>
    <w:rsid w:val="00061A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061A14"/>
  </w:style>
  <w:style w:type="character" w:styleId="af">
    <w:name w:val="annotation reference"/>
    <w:basedOn w:val="a0"/>
    <w:uiPriority w:val="99"/>
    <w:semiHidden/>
    <w:unhideWhenUsed/>
    <w:rsid w:val="00061A1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61A1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61A1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1A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61A1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61A14"/>
    <w:pPr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61A14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06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root</cp:lastModifiedBy>
  <cp:revision>7</cp:revision>
  <cp:lastPrinted>2022-01-17T06:53:00Z</cp:lastPrinted>
  <dcterms:created xsi:type="dcterms:W3CDTF">2022-01-17T06:31:00Z</dcterms:created>
  <dcterms:modified xsi:type="dcterms:W3CDTF">2022-01-21T06:53:00Z</dcterms:modified>
</cp:coreProperties>
</file>